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006" w:rsidP="007A62AF">
      <w:pPr>
        <w:spacing w:afterLines="50" w:line="4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西北师范大学</w:t>
      </w:r>
      <w:r w:rsidR="007A62AF">
        <w:rPr>
          <w:rFonts w:ascii="方正小标宋简体" w:eastAsia="方正小标宋简体" w:hAnsi="华文中宋" w:hint="eastAsia"/>
          <w:sz w:val="44"/>
          <w:szCs w:val="44"/>
        </w:rPr>
        <w:t>国有资产管理委员会</w:t>
      </w:r>
    </w:p>
    <w:p w:rsidR="00000000" w:rsidRDefault="00AA4006" w:rsidP="007A62AF">
      <w:pPr>
        <w:spacing w:afterLines="50" w:line="4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议题登记表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2515"/>
        <w:gridCol w:w="6233"/>
      </w:tblGrid>
      <w:tr w:rsidR="00000000">
        <w:trPr>
          <w:trHeight w:val="1071"/>
        </w:trPr>
        <w:tc>
          <w:tcPr>
            <w:tcW w:w="2515" w:type="dxa"/>
            <w:vAlign w:val="center"/>
          </w:tcPr>
          <w:p w:rsidR="00000000" w:rsidRDefault="00AA4006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提议部门</w:t>
            </w:r>
          </w:p>
        </w:tc>
        <w:tc>
          <w:tcPr>
            <w:tcW w:w="6233" w:type="dxa"/>
            <w:vAlign w:val="center"/>
          </w:tcPr>
          <w:p w:rsidR="00000000" w:rsidRDefault="00AA400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trHeight w:val="1059"/>
        </w:trPr>
        <w:tc>
          <w:tcPr>
            <w:tcW w:w="2515" w:type="dxa"/>
            <w:vAlign w:val="center"/>
          </w:tcPr>
          <w:p w:rsidR="00000000" w:rsidRDefault="00AA4006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议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题</w:t>
            </w:r>
          </w:p>
        </w:tc>
        <w:tc>
          <w:tcPr>
            <w:tcW w:w="6233" w:type="dxa"/>
            <w:vAlign w:val="center"/>
          </w:tcPr>
          <w:p w:rsidR="00000000" w:rsidRDefault="00AA400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trHeight w:val="3120"/>
        </w:trPr>
        <w:tc>
          <w:tcPr>
            <w:tcW w:w="2515" w:type="dxa"/>
            <w:vAlign w:val="center"/>
          </w:tcPr>
          <w:p w:rsidR="00000000" w:rsidRDefault="00AA4006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主要研究内容</w:t>
            </w:r>
          </w:p>
        </w:tc>
        <w:tc>
          <w:tcPr>
            <w:tcW w:w="6233" w:type="dxa"/>
            <w:vAlign w:val="center"/>
          </w:tcPr>
          <w:p w:rsidR="00000000" w:rsidRDefault="00AA400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trHeight w:hRule="exact" w:val="1247"/>
        </w:trPr>
        <w:tc>
          <w:tcPr>
            <w:tcW w:w="2515" w:type="dxa"/>
            <w:vAlign w:val="center"/>
          </w:tcPr>
          <w:p w:rsidR="00000000" w:rsidRDefault="00AA4006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分管校领导意见</w:t>
            </w:r>
          </w:p>
        </w:tc>
        <w:tc>
          <w:tcPr>
            <w:tcW w:w="6233" w:type="dxa"/>
            <w:vAlign w:val="center"/>
          </w:tcPr>
          <w:p w:rsidR="00000000" w:rsidRDefault="00AA400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trHeight w:hRule="exact" w:val="1247"/>
        </w:trPr>
        <w:tc>
          <w:tcPr>
            <w:tcW w:w="2515" w:type="dxa"/>
            <w:vAlign w:val="center"/>
          </w:tcPr>
          <w:p w:rsidR="00000000" w:rsidRDefault="007A62AF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国资办</w:t>
            </w:r>
            <w:r w:rsidR="00AA4006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233" w:type="dxa"/>
            <w:vAlign w:val="center"/>
          </w:tcPr>
          <w:p w:rsidR="00000000" w:rsidRDefault="00AA400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trHeight w:hRule="exact" w:val="1247"/>
        </w:trPr>
        <w:tc>
          <w:tcPr>
            <w:tcW w:w="2515" w:type="dxa"/>
            <w:vAlign w:val="center"/>
          </w:tcPr>
          <w:p w:rsidR="00000000" w:rsidRDefault="007A62AF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-11"/>
                <w:sz w:val="28"/>
                <w:szCs w:val="28"/>
              </w:rPr>
              <w:t>国资委主任</w:t>
            </w:r>
            <w:r w:rsidR="00AA4006">
              <w:rPr>
                <w:rFonts w:ascii="黑体" w:eastAsia="黑体" w:hAnsi="宋体" w:hint="eastAsia"/>
                <w:spacing w:val="-11"/>
                <w:sz w:val="28"/>
                <w:szCs w:val="28"/>
              </w:rPr>
              <w:t>意见</w:t>
            </w:r>
          </w:p>
        </w:tc>
        <w:tc>
          <w:tcPr>
            <w:tcW w:w="6233" w:type="dxa"/>
            <w:vAlign w:val="center"/>
          </w:tcPr>
          <w:p w:rsidR="00000000" w:rsidRDefault="00AA4006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trHeight w:val="2749"/>
        </w:trPr>
        <w:tc>
          <w:tcPr>
            <w:tcW w:w="2515" w:type="dxa"/>
            <w:vAlign w:val="center"/>
          </w:tcPr>
          <w:p w:rsidR="00000000" w:rsidRDefault="00AA4006">
            <w:pPr>
              <w:jc w:val="center"/>
              <w:rPr>
                <w:rFonts w:ascii="黑体" w:eastAsia="黑体" w:hAnsi="宋体" w:hint="eastAsia"/>
                <w:spacing w:val="-1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-10"/>
                <w:sz w:val="28"/>
                <w:szCs w:val="28"/>
              </w:rPr>
              <w:t>备</w:t>
            </w:r>
            <w:r>
              <w:rPr>
                <w:rFonts w:ascii="黑体" w:eastAsia="黑体" w:hAnsi="宋体" w:hint="eastAsia"/>
                <w:spacing w:val="-1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spacing w:val="-10"/>
                <w:sz w:val="28"/>
                <w:szCs w:val="28"/>
              </w:rPr>
              <w:t>注</w:t>
            </w:r>
          </w:p>
        </w:tc>
        <w:tc>
          <w:tcPr>
            <w:tcW w:w="6233" w:type="dxa"/>
          </w:tcPr>
          <w:p w:rsidR="00000000" w:rsidRDefault="00AA400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sz w:val="28"/>
                <w:szCs w:val="28"/>
              </w:rPr>
              <w:t>汇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报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000000" w:rsidRDefault="00AA4006">
            <w:pPr>
              <w:jc w:val="lef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sz w:val="28"/>
                <w:szCs w:val="28"/>
              </w:rPr>
              <w:t>列席人员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</w:tc>
      </w:tr>
    </w:tbl>
    <w:p w:rsidR="00000000" w:rsidRDefault="00AA4006">
      <w:pPr>
        <w:spacing w:line="440" w:lineRule="exact"/>
        <w:ind w:left="980" w:hangingChars="350" w:hanging="9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说明：</w:t>
      </w: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各单位所报议题经分管校领导签署</w:t>
      </w:r>
      <w:r>
        <w:rPr>
          <w:rFonts w:ascii="宋体" w:hAnsi="宋体" w:hint="eastAsia"/>
          <w:sz w:val="28"/>
          <w:szCs w:val="28"/>
        </w:rPr>
        <w:t>意见</w:t>
      </w:r>
      <w:r>
        <w:rPr>
          <w:rFonts w:ascii="宋体" w:hAnsi="宋体" w:hint="eastAsia"/>
          <w:sz w:val="28"/>
          <w:szCs w:val="28"/>
        </w:rPr>
        <w:t>后</w:t>
      </w:r>
      <w:r>
        <w:rPr>
          <w:rFonts w:ascii="宋体" w:hAnsi="宋体" w:hint="eastAsia"/>
          <w:sz w:val="28"/>
          <w:szCs w:val="28"/>
        </w:rPr>
        <w:t>报</w:t>
      </w:r>
      <w:r>
        <w:rPr>
          <w:rFonts w:ascii="宋体" w:hAnsi="宋体" w:hint="eastAsia"/>
          <w:sz w:val="28"/>
          <w:szCs w:val="28"/>
        </w:rPr>
        <w:t>送</w:t>
      </w:r>
      <w:r w:rsidR="007A62AF">
        <w:rPr>
          <w:rFonts w:ascii="宋体" w:hAnsi="宋体" w:hint="eastAsia"/>
          <w:sz w:val="28"/>
          <w:szCs w:val="28"/>
        </w:rPr>
        <w:t>国资委</w:t>
      </w:r>
      <w:r>
        <w:rPr>
          <w:rFonts w:ascii="宋体" w:hAnsi="宋体" w:hint="eastAsia"/>
          <w:sz w:val="28"/>
          <w:szCs w:val="28"/>
        </w:rPr>
        <w:t>办公室。</w:t>
      </w:r>
    </w:p>
    <w:p w:rsidR="00AA4006" w:rsidRDefault="00AA4006">
      <w:pPr>
        <w:spacing w:line="440" w:lineRule="exact"/>
        <w:ind w:leftChars="399" w:left="1118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pacing w:val="-17"/>
          <w:sz w:val="28"/>
          <w:szCs w:val="28"/>
        </w:rPr>
        <w:t>所有议题</w:t>
      </w:r>
      <w:r>
        <w:rPr>
          <w:rFonts w:ascii="宋体" w:hAnsi="宋体" w:hint="eastAsia"/>
          <w:spacing w:val="-17"/>
          <w:sz w:val="28"/>
          <w:szCs w:val="28"/>
        </w:rPr>
        <w:t>须在</w:t>
      </w:r>
      <w:r w:rsidR="007A62AF">
        <w:rPr>
          <w:rFonts w:ascii="宋体" w:hAnsi="宋体" w:hint="eastAsia"/>
          <w:spacing w:val="-17"/>
          <w:sz w:val="28"/>
          <w:szCs w:val="28"/>
        </w:rPr>
        <w:t>开会前3天</w:t>
      </w:r>
      <w:r>
        <w:rPr>
          <w:rFonts w:ascii="宋体" w:hAnsi="宋体" w:hint="eastAsia"/>
          <w:spacing w:val="-17"/>
          <w:sz w:val="28"/>
          <w:szCs w:val="28"/>
        </w:rPr>
        <w:t>报送</w:t>
      </w:r>
      <w:r>
        <w:rPr>
          <w:rFonts w:ascii="宋体" w:hAnsi="宋体" w:hint="eastAsia"/>
          <w:spacing w:val="-17"/>
          <w:sz w:val="28"/>
          <w:szCs w:val="28"/>
        </w:rPr>
        <w:t>学校办公室，逾期不再受理</w:t>
      </w:r>
      <w:r>
        <w:rPr>
          <w:rFonts w:ascii="宋体" w:hAnsi="宋体" w:hint="eastAsia"/>
          <w:spacing w:val="-17"/>
          <w:sz w:val="28"/>
          <w:szCs w:val="28"/>
        </w:rPr>
        <w:t>。</w:t>
      </w:r>
    </w:p>
    <w:sectPr w:rsidR="00AA4006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06" w:rsidRDefault="00AA4006" w:rsidP="007A62AF">
      <w:r>
        <w:separator/>
      </w:r>
    </w:p>
  </w:endnote>
  <w:endnote w:type="continuationSeparator" w:id="1">
    <w:p w:rsidR="00AA4006" w:rsidRDefault="00AA4006" w:rsidP="007A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06" w:rsidRDefault="00AA4006" w:rsidP="007A62AF">
      <w:r>
        <w:separator/>
      </w:r>
    </w:p>
  </w:footnote>
  <w:footnote w:type="continuationSeparator" w:id="1">
    <w:p w:rsidR="00AA4006" w:rsidRDefault="00AA4006" w:rsidP="007A6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1F2"/>
    <w:rsid w:val="000A53DD"/>
    <w:rsid w:val="00144D08"/>
    <w:rsid w:val="001A4D60"/>
    <w:rsid w:val="001D122C"/>
    <w:rsid w:val="002A26F8"/>
    <w:rsid w:val="00301B91"/>
    <w:rsid w:val="003731F2"/>
    <w:rsid w:val="00392F6C"/>
    <w:rsid w:val="00407714"/>
    <w:rsid w:val="00573C7E"/>
    <w:rsid w:val="005B2BD7"/>
    <w:rsid w:val="006D18B2"/>
    <w:rsid w:val="006E48B4"/>
    <w:rsid w:val="007A62AF"/>
    <w:rsid w:val="00A72997"/>
    <w:rsid w:val="00AA4006"/>
    <w:rsid w:val="00AE4FD5"/>
    <w:rsid w:val="00B35506"/>
    <w:rsid w:val="00BD510E"/>
    <w:rsid w:val="00BF14BF"/>
    <w:rsid w:val="00E03BCD"/>
    <w:rsid w:val="00ED63B9"/>
    <w:rsid w:val="00F340AA"/>
    <w:rsid w:val="0A646FD6"/>
    <w:rsid w:val="0D3167FA"/>
    <w:rsid w:val="10C20E2E"/>
    <w:rsid w:val="13A2276A"/>
    <w:rsid w:val="22212045"/>
    <w:rsid w:val="2CC01C1D"/>
    <w:rsid w:val="42215F4A"/>
    <w:rsid w:val="45080304"/>
    <w:rsid w:val="471E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A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62AF"/>
    <w:rPr>
      <w:kern w:val="2"/>
      <w:sz w:val="18"/>
      <w:szCs w:val="18"/>
    </w:rPr>
  </w:style>
  <w:style w:type="paragraph" w:styleId="a6">
    <w:name w:val="footer"/>
    <w:basedOn w:val="a"/>
    <w:link w:val="Char0"/>
    <w:rsid w:val="007A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A62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西北师范大学校长办公会议议题登记表</dc:title>
  <dc:creator>USER</dc:creator>
  <cp:lastModifiedBy>高文星</cp:lastModifiedBy>
  <cp:revision>2</cp:revision>
  <cp:lastPrinted>2018-04-02T08:57:00Z</cp:lastPrinted>
  <dcterms:created xsi:type="dcterms:W3CDTF">2019-03-21T00:51:00Z</dcterms:created>
  <dcterms:modified xsi:type="dcterms:W3CDTF">2019-03-21T00:51:00Z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