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7EFAD" w14:textId="77777777" w:rsidR="00E73271" w:rsidRDefault="00406935">
      <w:pPr>
        <w:adjustRightInd w:val="0"/>
        <w:snapToGrid w:val="0"/>
        <w:ind w:firstLine="420"/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供应商入驻西北师范大学</w:t>
      </w:r>
      <w:proofErr w:type="gramStart"/>
      <w:r>
        <w:rPr>
          <w:rFonts w:ascii="微软雅黑" w:eastAsia="微软雅黑" w:hAnsi="微软雅黑" w:hint="eastAsia"/>
          <w:sz w:val="32"/>
          <w:szCs w:val="32"/>
        </w:rPr>
        <w:t>云采</w:t>
      </w:r>
      <w:proofErr w:type="gramEnd"/>
      <w:r>
        <w:rPr>
          <w:rFonts w:ascii="微软雅黑" w:eastAsia="微软雅黑" w:hAnsi="微软雅黑" w:hint="eastAsia"/>
          <w:sz w:val="32"/>
          <w:szCs w:val="32"/>
        </w:rPr>
        <w:t>购平台申请表</w:t>
      </w:r>
    </w:p>
    <w:p w14:paraId="00A2B2A4" w14:textId="77777777" w:rsidR="00E73271" w:rsidRDefault="00E73271">
      <w:pPr>
        <w:adjustRightInd w:val="0"/>
        <w:snapToGrid w:val="0"/>
        <w:jc w:val="center"/>
        <w:rPr>
          <w:rFonts w:ascii="微软雅黑" w:eastAsia="微软雅黑" w:hAnsi="微软雅黑"/>
          <w:sz w:val="20"/>
          <w:szCs w:val="20"/>
        </w:rPr>
      </w:pP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2130"/>
        <w:gridCol w:w="2940"/>
        <w:gridCol w:w="1275"/>
        <w:gridCol w:w="3261"/>
      </w:tblGrid>
      <w:tr w:rsidR="00E73271" w14:paraId="6CDDE5A7" w14:textId="77777777">
        <w:tc>
          <w:tcPr>
            <w:tcW w:w="9606" w:type="dxa"/>
            <w:gridSpan w:val="4"/>
            <w:shd w:val="clear" w:color="auto" w:fill="C7D9F1" w:themeFill="text2" w:themeFillTint="32"/>
            <w:vAlign w:val="center"/>
          </w:tcPr>
          <w:p w14:paraId="7CABFB8A" w14:textId="77777777" w:rsidR="00E73271" w:rsidRDefault="0040693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企业基本情况</w:t>
            </w:r>
          </w:p>
        </w:tc>
      </w:tr>
      <w:tr w:rsidR="00E73271" w14:paraId="05C517D3" w14:textId="77777777">
        <w:tc>
          <w:tcPr>
            <w:tcW w:w="2130" w:type="dxa"/>
            <w:vAlign w:val="center"/>
          </w:tcPr>
          <w:p w14:paraId="17C01B1A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企业名称</w:t>
            </w:r>
          </w:p>
        </w:tc>
        <w:tc>
          <w:tcPr>
            <w:tcW w:w="7476" w:type="dxa"/>
            <w:gridSpan w:val="3"/>
            <w:vAlign w:val="center"/>
          </w:tcPr>
          <w:p w14:paraId="3FDC696C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0925EDC1" w14:textId="77777777">
        <w:tc>
          <w:tcPr>
            <w:tcW w:w="2130" w:type="dxa"/>
            <w:vAlign w:val="center"/>
          </w:tcPr>
          <w:p w14:paraId="752FA6FB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注册地址</w:t>
            </w:r>
          </w:p>
        </w:tc>
        <w:tc>
          <w:tcPr>
            <w:tcW w:w="7476" w:type="dxa"/>
            <w:gridSpan w:val="3"/>
            <w:vAlign w:val="center"/>
          </w:tcPr>
          <w:p w14:paraId="4025E744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7BC12C6A" w14:textId="77777777">
        <w:tc>
          <w:tcPr>
            <w:tcW w:w="2130" w:type="dxa"/>
            <w:vAlign w:val="center"/>
          </w:tcPr>
          <w:p w14:paraId="0F1EB49F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营业执照注册日期</w:t>
            </w:r>
          </w:p>
        </w:tc>
        <w:tc>
          <w:tcPr>
            <w:tcW w:w="2940" w:type="dxa"/>
            <w:vAlign w:val="center"/>
          </w:tcPr>
          <w:p w14:paraId="2803F162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500A3A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注册资金</w:t>
            </w:r>
          </w:p>
        </w:tc>
        <w:tc>
          <w:tcPr>
            <w:tcW w:w="3261" w:type="dxa"/>
            <w:vAlign w:val="center"/>
          </w:tcPr>
          <w:p w14:paraId="2BA533CE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6340196A" w14:textId="77777777">
        <w:tc>
          <w:tcPr>
            <w:tcW w:w="2130" w:type="dxa"/>
            <w:vAlign w:val="center"/>
          </w:tcPr>
          <w:p w14:paraId="3CD1E2C2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法定代表人</w:t>
            </w:r>
          </w:p>
        </w:tc>
        <w:tc>
          <w:tcPr>
            <w:tcW w:w="2940" w:type="dxa"/>
            <w:vAlign w:val="center"/>
          </w:tcPr>
          <w:p w14:paraId="5AF4F6E1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AFFDBE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联系电话</w:t>
            </w:r>
          </w:p>
        </w:tc>
        <w:tc>
          <w:tcPr>
            <w:tcW w:w="3261" w:type="dxa"/>
            <w:vAlign w:val="center"/>
          </w:tcPr>
          <w:p w14:paraId="34A619FF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38C2714C" w14:textId="77777777">
        <w:tc>
          <w:tcPr>
            <w:tcW w:w="2130" w:type="dxa"/>
            <w:vAlign w:val="center"/>
          </w:tcPr>
          <w:p w14:paraId="2D1BD6D1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</w:t>
            </w:r>
          </w:p>
        </w:tc>
        <w:tc>
          <w:tcPr>
            <w:tcW w:w="2940" w:type="dxa"/>
            <w:vAlign w:val="center"/>
          </w:tcPr>
          <w:p w14:paraId="200CEB91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B5D2C6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联系人电话</w:t>
            </w:r>
          </w:p>
        </w:tc>
        <w:tc>
          <w:tcPr>
            <w:tcW w:w="3261" w:type="dxa"/>
            <w:vAlign w:val="center"/>
          </w:tcPr>
          <w:p w14:paraId="1C63B925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454393C9" w14:textId="77777777">
        <w:tc>
          <w:tcPr>
            <w:tcW w:w="2130" w:type="dxa"/>
            <w:vAlign w:val="center"/>
          </w:tcPr>
          <w:p w14:paraId="16813492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通讯地址</w:t>
            </w:r>
          </w:p>
        </w:tc>
        <w:tc>
          <w:tcPr>
            <w:tcW w:w="2940" w:type="dxa"/>
            <w:vAlign w:val="center"/>
          </w:tcPr>
          <w:p w14:paraId="75CA9536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B2017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固定电话</w:t>
            </w:r>
          </w:p>
        </w:tc>
        <w:tc>
          <w:tcPr>
            <w:tcW w:w="3261" w:type="dxa"/>
            <w:vAlign w:val="center"/>
          </w:tcPr>
          <w:p w14:paraId="469B0CB7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2910AFDE" w14:textId="77777777">
        <w:tc>
          <w:tcPr>
            <w:tcW w:w="2130" w:type="dxa"/>
            <w:vAlign w:val="center"/>
          </w:tcPr>
          <w:p w14:paraId="4C894E8D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企业纳税类型</w:t>
            </w:r>
          </w:p>
        </w:tc>
        <w:tc>
          <w:tcPr>
            <w:tcW w:w="7476" w:type="dxa"/>
            <w:gridSpan w:val="3"/>
            <w:vAlign w:val="center"/>
          </w:tcPr>
          <w:p w14:paraId="4A974A78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□一般纳税人          □小规模纳税人</w:t>
            </w:r>
          </w:p>
        </w:tc>
      </w:tr>
      <w:tr w:rsidR="00E73271" w14:paraId="50B2CF83" w14:textId="77777777">
        <w:tc>
          <w:tcPr>
            <w:tcW w:w="2130" w:type="dxa"/>
            <w:vAlign w:val="center"/>
          </w:tcPr>
          <w:p w14:paraId="00379C10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企业适用税率</w:t>
            </w:r>
          </w:p>
        </w:tc>
        <w:tc>
          <w:tcPr>
            <w:tcW w:w="7476" w:type="dxa"/>
            <w:gridSpan w:val="3"/>
            <w:vAlign w:val="center"/>
          </w:tcPr>
          <w:p w14:paraId="706ABF11" w14:textId="77777777" w:rsidR="00E73271" w:rsidRDefault="00406935">
            <w:pPr>
              <w:pStyle w:val="af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□增值税专用/普通(1</w:t>
            </w:r>
            <w:r>
              <w:rPr>
                <w:rFonts w:ascii="微软雅黑" w:eastAsia="微软雅黑" w:hAnsi="微软雅黑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%)     □增值税专用/普通(3%)</w:t>
            </w:r>
          </w:p>
          <w:p w14:paraId="4A30E44A" w14:textId="77777777" w:rsidR="00E73271" w:rsidRDefault="00406935">
            <w:pPr>
              <w:pStyle w:val="af4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i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□增值税专用/普通(6%)      □其他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</w:t>
            </w:r>
          </w:p>
        </w:tc>
      </w:tr>
      <w:tr w:rsidR="00E73271" w14:paraId="75895DBC" w14:textId="77777777">
        <w:tc>
          <w:tcPr>
            <w:tcW w:w="2130" w:type="dxa"/>
            <w:vAlign w:val="center"/>
          </w:tcPr>
          <w:p w14:paraId="76CFAC41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企业身份类别</w:t>
            </w:r>
          </w:p>
        </w:tc>
        <w:tc>
          <w:tcPr>
            <w:tcW w:w="7476" w:type="dxa"/>
            <w:gridSpan w:val="3"/>
            <w:vAlign w:val="center"/>
          </w:tcPr>
          <w:p w14:paraId="18102763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□原厂商     □国内独家代理     □区域总代理商     □行业代理商 </w:t>
            </w:r>
          </w:p>
          <w:p w14:paraId="3EC3B87D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□其他类别经销商</w:t>
            </w:r>
          </w:p>
        </w:tc>
      </w:tr>
      <w:tr w:rsidR="00E73271" w14:paraId="3AB38475" w14:textId="77777777">
        <w:trPr>
          <w:trHeight w:val="842"/>
        </w:trPr>
        <w:tc>
          <w:tcPr>
            <w:tcW w:w="2130" w:type="dxa"/>
          </w:tcPr>
          <w:p w14:paraId="31DDFCB2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实体店或仓储/办公场所</w:t>
            </w:r>
          </w:p>
        </w:tc>
        <w:tc>
          <w:tcPr>
            <w:tcW w:w="7476" w:type="dxa"/>
            <w:gridSpan w:val="3"/>
          </w:tcPr>
          <w:p w14:paraId="2C33F4D5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□否    □有 </w:t>
            </w:r>
            <w:r>
              <w:rPr>
                <w:rFonts w:ascii="微软雅黑" w:eastAsia="微软雅黑" w:hAnsi="微软雅黑"/>
                <w:szCs w:val="21"/>
              </w:rPr>
              <w:t xml:space="preserve">         </w:t>
            </w:r>
            <w:r>
              <w:rPr>
                <w:rFonts w:ascii="微软雅黑" w:eastAsia="微软雅黑" w:hAnsi="微软雅黑" w:hint="eastAsia"/>
                <w:szCs w:val="21"/>
              </w:rPr>
              <w:t>面积：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平方米</w:t>
            </w:r>
          </w:p>
          <w:p w14:paraId="604463BF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  <w:u w:val="single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地址：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ascii="微软雅黑" w:eastAsia="微软雅黑" w:hAnsi="微软雅黑"/>
                <w:szCs w:val="21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</w:t>
            </w:r>
          </w:p>
        </w:tc>
      </w:tr>
      <w:tr w:rsidR="00E73271" w14:paraId="50DD69AD" w14:textId="77777777">
        <w:trPr>
          <w:trHeight w:val="839"/>
        </w:trPr>
        <w:tc>
          <w:tcPr>
            <w:tcW w:w="2130" w:type="dxa"/>
            <w:vAlign w:val="center"/>
          </w:tcPr>
          <w:p w14:paraId="13ED4FD4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企业资质</w:t>
            </w:r>
          </w:p>
        </w:tc>
        <w:tc>
          <w:tcPr>
            <w:tcW w:w="7476" w:type="dxa"/>
            <w:gridSpan w:val="3"/>
            <w:vAlign w:val="center"/>
          </w:tcPr>
          <w:p w14:paraId="121C2AE5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□营业执照  □一般纳税人证明  □品牌代理授权书 □银行开户许可证</w:t>
            </w:r>
          </w:p>
          <w:p w14:paraId="5DA6537A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□法人身份证  □危险化学品经营许可证    </w:t>
            </w:r>
          </w:p>
        </w:tc>
      </w:tr>
      <w:tr w:rsidR="00E73271" w14:paraId="088CC79E" w14:textId="77777777">
        <w:tc>
          <w:tcPr>
            <w:tcW w:w="9606" w:type="dxa"/>
            <w:gridSpan w:val="4"/>
            <w:shd w:val="clear" w:color="auto" w:fill="C7D9F1" w:themeFill="text2" w:themeFillTint="32"/>
            <w:vAlign w:val="center"/>
          </w:tcPr>
          <w:p w14:paraId="592C0370" w14:textId="77777777" w:rsidR="00E73271" w:rsidRDefault="0040693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申请入驻商品情况</w:t>
            </w:r>
          </w:p>
        </w:tc>
      </w:tr>
      <w:tr w:rsidR="00E73271" w14:paraId="483D1C51" w14:textId="77777777">
        <w:tc>
          <w:tcPr>
            <w:tcW w:w="2130" w:type="dxa"/>
            <w:vAlign w:val="center"/>
          </w:tcPr>
          <w:p w14:paraId="1BD2A967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申请品目类别</w:t>
            </w:r>
          </w:p>
        </w:tc>
        <w:tc>
          <w:tcPr>
            <w:tcW w:w="7476" w:type="dxa"/>
            <w:gridSpan w:val="3"/>
            <w:vAlign w:val="center"/>
          </w:tcPr>
          <w:p w14:paraId="7BB9A650" w14:textId="77777777" w:rsidR="00E73271" w:rsidRDefault="00E73271">
            <w:pPr>
              <w:pStyle w:val="af4"/>
              <w:adjustRightInd w:val="0"/>
              <w:snapToGrid w:val="0"/>
              <w:ind w:left="567" w:firstLineChars="0" w:firstLine="0"/>
              <w:rPr>
                <w:rFonts w:ascii="微软雅黑" w:eastAsia="微软雅黑" w:hAnsi="微软雅黑"/>
                <w:szCs w:val="21"/>
              </w:rPr>
            </w:pPr>
          </w:p>
          <w:p w14:paraId="50D5EC87" w14:textId="77777777" w:rsidR="00E51794" w:rsidRDefault="00E51794" w:rsidP="00E51794">
            <w:pPr>
              <w:pStyle w:val="af4"/>
              <w:adjustRightInd w:val="0"/>
              <w:snapToGrid w:val="0"/>
              <w:ind w:left="567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sym w:font="Wingdings" w:char="00A8"/>
            </w:r>
            <w:r>
              <w:rPr>
                <w:rFonts w:ascii="微软雅黑" w:eastAsia="微软雅黑" w:hAnsi="微软雅黑" w:hint="eastAsia"/>
                <w:szCs w:val="21"/>
              </w:rPr>
              <w:t>品目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：低值行政办公设备、办公耗材</w:t>
            </w:r>
          </w:p>
          <w:p w14:paraId="39DFCB57" w14:textId="77777777" w:rsidR="00E51794" w:rsidRDefault="00E51794" w:rsidP="00E51794">
            <w:pPr>
              <w:pStyle w:val="af4"/>
              <w:adjustRightInd w:val="0"/>
              <w:snapToGrid w:val="0"/>
              <w:ind w:left="567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sym w:font="Wingdings" w:char="00A8"/>
            </w:r>
            <w:r>
              <w:rPr>
                <w:rFonts w:ascii="微软雅黑" w:eastAsia="微软雅黑" w:hAnsi="微软雅黑" w:hint="eastAsia"/>
                <w:szCs w:val="21"/>
              </w:rPr>
              <w:t>品目二：低值文艺用品、体育用品</w:t>
            </w:r>
          </w:p>
          <w:p w14:paraId="59888958" w14:textId="77777777" w:rsidR="00E51794" w:rsidRDefault="00E51794" w:rsidP="00E51794">
            <w:pPr>
              <w:pStyle w:val="af4"/>
              <w:adjustRightInd w:val="0"/>
              <w:snapToGrid w:val="0"/>
              <w:ind w:left="567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sym w:font="Wingdings" w:char="00A8"/>
            </w:r>
            <w:r>
              <w:rPr>
                <w:rFonts w:ascii="微软雅黑" w:eastAsia="微软雅黑" w:hAnsi="微软雅黑" w:hint="eastAsia"/>
                <w:szCs w:val="21"/>
              </w:rPr>
              <w:t>品目三：</w:t>
            </w:r>
            <w:r w:rsidRPr="00296C89">
              <w:rPr>
                <w:rFonts w:ascii="微软雅黑" w:eastAsia="微软雅黑" w:hAnsi="微软雅黑" w:hint="eastAsia"/>
                <w:szCs w:val="21"/>
              </w:rPr>
              <w:t>劳保用品、工业品</w:t>
            </w:r>
          </w:p>
          <w:p w14:paraId="6609CC68" w14:textId="77777777" w:rsidR="00E51794" w:rsidRDefault="00E51794" w:rsidP="00E51794">
            <w:pPr>
              <w:pStyle w:val="af4"/>
              <w:adjustRightInd w:val="0"/>
              <w:snapToGrid w:val="0"/>
              <w:ind w:left="567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sym w:font="Wingdings" w:char="00A8"/>
            </w:r>
            <w:r>
              <w:rPr>
                <w:rFonts w:ascii="微软雅黑" w:eastAsia="微软雅黑" w:hAnsi="微软雅黑" w:hint="eastAsia"/>
                <w:szCs w:val="21"/>
              </w:rPr>
              <w:t>品目四：</w:t>
            </w:r>
            <w:r w:rsidRPr="00296C89">
              <w:rPr>
                <w:rFonts w:ascii="微软雅黑" w:eastAsia="微软雅黑" w:hAnsi="微软雅黑" w:hint="eastAsia"/>
                <w:szCs w:val="21"/>
              </w:rPr>
              <w:t>生物化学试剂及实验室基础耗材（列入国家易制毒易燃易爆品、精神药品、麻醉药品的除外）</w:t>
            </w:r>
          </w:p>
          <w:p w14:paraId="7CBF0C05" w14:textId="13132F98" w:rsidR="00E73271" w:rsidRPr="00E51794" w:rsidRDefault="00E51794" w:rsidP="00E51794">
            <w:pPr>
              <w:pStyle w:val="af4"/>
              <w:adjustRightInd w:val="0"/>
              <w:snapToGrid w:val="0"/>
              <w:ind w:left="567" w:firstLineChars="0" w:firstLine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sym w:font="Wingdings" w:char="00A8"/>
            </w:r>
            <w:r>
              <w:rPr>
                <w:rFonts w:ascii="微软雅黑" w:eastAsia="微软雅黑" w:hAnsi="微软雅黑" w:hint="eastAsia"/>
                <w:szCs w:val="21"/>
              </w:rPr>
              <w:t>品目五：</w:t>
            </w:r>
            <w:r w:rsidRPr="00296C89">
              <w:rPr>
                <w:rFonts w:ascii="微软雅黑" w:eastAsia="微软雅黑" w:hAnsi="微软雅黑" w:hint="eastAsia"/>
                <w:szCs w:val="21"/>
              </w:rPr>
              <w:t>易制毒、易制</w:t>
            </w:r>
            <w:proofErr w:type="gramStart"/>
            <w:r w:rsidRPr="00296C89">
              <w:rPr>
                <w:rFonts w:ascii="微软雅黑" w:eastAsia="微软雅黑" w:hAnsi="微软雅黑" w:hint="eastAsia"/>
                <w:szCs w:val="21"/>
              </w:rPr>
              <w:t>爆</w:t>
            </w:r>
            <w:proofErr w:type="gramEnd"/>
            <w:r w:rsidRPr="00296C89">
              <w:rPr>
                <w:rFonts w:ascii="微软雅黑" w:eastAsia="微软雅黑" w:hAnsi="微软雅黑" w:hint="eastAsia"/>
                <w:szCs w:val="21"/>
              </w:rPr>
              <w:t>危险化学品</w:t>
            </w:r>
          </w:p>
        </w:tc>
      </w:tr>
      <w:tr w:rsidR="00E73271" w14:paraId="26AE2767" w14:textId="77777777">
        <w:tc>
          <w:tcPr>
            <w:tcW w:w="2130" w:type="dxa"/>
            <w:vAlign w:val="center"/>
          </w:tcPr>
          <w:p w14:paraId="6B743D0B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产品与企业关系证明</w:t>
            </w:r>
          </w:p>
        </w:tc>
        <w:tc>
          <w:tcPr>
            <w:tcW w:w="7476" w:type="dxa"/>
            <w:gridSpan w:val="3"/>
          </w:tcPr>
          <w:p w14:paraId="6556C53B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请提供相关证明材料，若是原厂商则提供商标、著作权等权属证明；若是代理商和经销商，提供原厂商授权函（若未能取得原厂商授权，属原厂代理商授权的，则还需提供该代理商获得原厂商的授权证明文件），均需注明代理产品系列、行业或区域；</w:t>
            </w:r>
          </w:p>
          <w:p w14:paraId="4CD95A8D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14:paraId="49739F33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14:paraId="73AF4868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  <w:p w14:paraId="2679B8AA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/>
                <w:szCs w:val="21"/>
              </w:rPr>
            </w:pPr>
          </w:p>
        </w:tc>
      </w:tr>
      <w:tr w:rsidR="00E73271" w14:paraId="79FD0617" w14:textId="77777777">
        <w:tc>
          <w:tcPr>
            <w:tcW w:w="2130" w:type="dxa"/>
          </w:tcPr>
          <w:p w14:paraId="022A6580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企业售后服务能力介绍</w:t>
            </w:r>
          </w:p>
        </w:tc>
        <w:tc>
          <w:tcPr>
            <w:tcW w:w="7476" w:type="dxa"/>
            <w:gridSpan w:val="3"/>
          </w:tcPr>
          <w:p w14:paraId="2F849320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请对企业的售后服务能力、分支机构，主要服务方式和服务标准给出描述：</w:t>
            </w:r>
          </w:p>
          <w:p w14:paraId="0C0D123D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6C816FF2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3CB08330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5AA58E0B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1C473263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7264B323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1C39483E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5C95362F" w14:textId="77777777" w:rsidR="00E73271" w:rsidRDefault="00406935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配送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费用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配送时间和联络情况表</w:t>
            </w:r>
          </w:p>
          <w:tbl>
            <w:tblPr>
              <w:tblpPr w:leftFromText="180" w:rightFromText="180" w:vertAnchor="text" w:horzAnchor="margin" w:tblpY="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  <w:gridCol w:w="2196"/>
              <w:gridCol w:w="2168"/>
            </w:tblGrid>
            <w:tr w:rsidR="00E73271" w14:paraId="10180C67" w14:textId="77777777">
              <w:tc>
                <w:tcPr>
                  <w:tcW w:w="2349" w:type="dxa"/>
                </w:tcPr>
                <w:p w14:paraId="634C83BC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配送费</w:t>
                  </w:r>
                  <w:proofErr w:type="gramEnd"/>
                </w:p>
              </w:tc>
              <w:tc>
                <w:tcPr>
                  <w:tcW w:w="2196" w:type="dxa"/>
                </w:tcPr>
                <w:p w14:paraId="0966BB43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本部</w:t>
                  </w:r>
                  <w:r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  <w:t>校区</w:t>
                  </w:r>
                </w:p>
              </w:tc>
              <w:tc>
                <w:tcPr>
                  <w:tcW w:w="2168" w:type="dxa"/>
                </w:tcPr>
                <w:p w14:paraId="452AA566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新</w:t>
                  </w:r>
                  <w:r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  <w:t>校区</w:t>
                  </w:r>
                </w:p>
              </w:tc>
            </w:tr>
            <w:tr w:rsidR="00E73271" w14:paraId="44498EC1" w14:textId="77777777">
              <w:trPr>
                <w:trHeight w:val="733"/>
              </w:trPr>
              <w:tc>
                <w:tcPr>
                  <w:tcW w:w="2349" w:type="dxa"/>
                </w:tcPr>
                <w:p w14:paraId="05A096CD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基础运费（列明运费金额、续重运费单价）</w:t>
                  </w:r>
                </w:p>
              </w:tc>
              <w:tc>
                <w:tcPr>
                  <w:tcW w:w="2196" w:type="dxa"/>
                </w:tcPr>
                <w:p w14:paraId="7CC5DF9B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68" w:type="dxa"/>
                </w:tcPr>
                <w:p w14:paraId="4E2032CC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73271" w14:paraId="7F4BBBA8" w14:textId="77777777">
              <w:tc>
                <w:tcPr>
                  <w:tcW w:w="2349" w:type="dxa"/>
                </w:tcPr>
                <w:p w14:paraId="54F6695D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免运费（列明如多少元订单金额以内、多少Kg以内免运费）</w:t>
                  </w:r>
                </w:p>
              </w:tc>
              <w:tc>
                <w:tcPr>
                  <w:tcW w:w="2196" w:type="dxa"/>
                </w:tcPr>
                <w:p w14:paraId="0C34FA2B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68" w:type="dxa"/>
                </w:tcPr>
                <w:p w14:paraId="676DEDE1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73271" w14:paraId="3F08C170" w14:textId="77777777">
              <w:tc>
                <w:tcPr>
                  <w:tcW w:w="2349" w:type="dxa"/>
                </w:tcPr>
                <w:p w14:paraId="176B23F4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接收订单后，配送至用户指定地点的时间</w:t>
                  </w:r>
                </w:p>
              </w:tc>
              <w:tc>
                <w:tcPr>
                  <w:tcW w:w="2196" w:type="dxa"/>
                </w:tcPr>
                <w:p w14:paraId="044F0E4D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68" w:type="dxa"/>
                </w:tcPr>
                <w:p w14:paraId="67E45E76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73271" w14:paraId="0095F52F" w14:textId="77777777">
              <w:tc>
                <w:tcPr>
                  <w:tcW w:w="2349" w:type="dxa"/>
                </w:tcPr>
                <w:p w14:paraId="4DF1C718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非工作日是否</w:t>
                  </w:r>
                </w:p>
                <w:p w14:paraId="4F6FC2A7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正常配送（填写“是”或“否”）</w:t>
                  </w:r>
                </w:p>
              </w:tc>
              <w:tc>
                <w:tcPr>
                  <w:tcW w:w="2196" w:type="dxa"/>
                </w:tcPr>
                <w:p w14:paraId="0D8B5FD5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68" w:type="dxa"/>
                </w:tcPr>
                <w:p w14:paraId="36E815B8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13EBCE8A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我方（是/否）设立专门管理人员及服务热线提供对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西北师范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大学的服务。</w:t>
            </w:r>
          </w:p>
          <w:p w14:paraId="585F3C08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附 ： 售后服务联系人：</w:t>
            </w:r>
          </w:p>
          <w:p w14:paraId="588ED137" w14:textId="77777777" w:rsidR="00E73271" w:rsidRDefault="00406935">
            <w:pPr>
              <w:adjustRightInd w:val="0"/>
              <w:snapToGrid w:val="0"/>
              <w:ind w:firstLineChars="300" w:firstLine="63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联系电话：</w:t>
            </w:r>
          </w:p>
        </w:tc>
      </w:tr>
      <w:tr w:rsidR="00E73271" w14:paraId="3E575DDC" w14:textId="77777777">
        <w:tc>
          <w:tcPr>
            <w:tcW w:w="2130" w:type="dxa"/>
          </w:tcPr>
          <w:p w14:paraId="7ADF9BC2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行业案例与服务介绍</w:t>
            </w:r>
          </w:p>
        </w:tc>
        <w:tc>
          <w:tcPr>
            <w:tcW w:w="7476" w:type="dxa"/>
            <w:gridSpan w:val="3"/>
          </w:tcPr>
          <w:p w14:paraId="6F6767F8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近三年高校、科研单位供货与服务证明，一般为合同、或验收报告，第三方提供的市场占有率数据等信息：</w:t>
            </w:r>
          </w:p>
          <w:tbl>
            <w:tblPr>
              <w:tblpPr w:leftFromText="180" w:rightFromText="180" w:vertAnchor="text" w:horzAnchor="margin" w:tblpY="17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02"/>
              <w:gridCol w:w="716"/>
              <w:gridCol w:w="992"/>
              <w:gridCol w:w="709"/>
              <w:gridCol w:w="992"/>
              <w:gridCol w:w="1276"/>
              <w:gridCol w:w="992"/>
            </w:tblGrid>
            <w:tr w:rsidR="00E73271" w14:paraId="5874702F" w14:textId="77777777">
              <w:tc>
                <w:tcPr>
                  <w:tcW w:w="704" w:type="dxa"/>
                </w:tcPr>
                <w:p w14:paraId="6D0C9718" w14:textId="77777777" w:rsidR="00E73271" w:rsidRDefault="00406935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702" w:type="dxa"/>
                </w:tcPr>
                <w:p w14:paraId="170D5341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716" w:type="dxa"/>
                </w:tcPr>
                <w:p w14:paraId="753FAEDD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项目类型</w:t>
                  </w:r>
                </w:p>
              </w:tc>
              <w:tc>
                <w:tcPr>
                  <w:tcW w:w="992" w:type="dxa"/>
                </w:tcPr>
                <w:p w14:paraId="272454B7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数量及金额</w:t>
                  </w:r>
                </w:p>
              </w:tc>
              <w:tc>
                <w:tcPr>
                  <w:tcW w:w="709" w:type="dxa"/>
                </w:tcPr>
                <w:p w14:paraId="37D2B0D8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采购单位</w:t>
                  </w:r>
                </w:p>
              </w:tc>
              <w:tc>
                <w:tcPr>
                  <w:tcW w:w="992" w:type="dxa"/>
                </w:tcPr>
                <w:p w14:paraId="28D7296F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采购方联系人</w:t>
                  </w:r>
                </w:p>
              </w:tc>
              <w:tc>
                <w:tcPr>
                  <w:tcW w:w="1276" w:type="dxa"/>
                </w:tcPr>
                <w:p w14:paraId="615D4E6E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采购方联系联系方式</w:t>
                  </w:r>
                </w:p>
              </w:tc>
              <w:tc>
                <w:tcPr>
                  <w:tcW w:w="992" w:type="dxa"/>
                </w:tcPr>
                <w:p w14:paraId="5396BA43" w14:textId="77777777" w:rsidR="00E73271" w:rsidRDefault="00406935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</w:rPr>
                    <w:t>备注</w:t>
                  </w:r>
                </w:p>
              </w:tc>
            </w:tr>
            <w:tr w:rsidR="00E73271" w14:paraId="44F1731B" w14:textId="77777777">
              <w:tc>
                <w:tcPr>
                  <w:tcW w:w="704" w:type="dxa"/>
                </w:tcPr>
                <w:p w14:paraId="06009EBC" w14:textId="77777777" w:rsidR="00E73271" w:rsidRDefault="00E73271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14:paraId="60D635BC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</w:tcPr>
                <w:p w14:paraId="14D86A48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4D71FEBB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29463D14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06A1E663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0C100756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DF61787" w14:textId="77777777" w:rsidR="00E73271" w:rsidRDefault="00E73271">
                  <w:pPr>
                    <w:adjustRightInd w:val="0"/>
                    <w:snapToGrid w:val="0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E73271" w14:paraId="42945E57" w14:textId="77777777">
              <w:trPr>
                <w:trHeight w:val="318"/>
              </w:trPr>
              <w:tc>
                <w:tcPr>
                  <w:tcW w:w="704" w:type="dxa"/>
                </w:tcPr>
                <w:p w14:paraId="7DD99D35" w14:textId="77777777" w:rsidR="00E73271" w:rsidRDefault="00E73271">
                  <w:pPr>
                    <w:adjustRightInd w:val="0"/>
                    <w:snapToGrid w:val="0"/>
                    <w:jc w:val="center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14:paraId="2071089F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</w:tcPr>
                <w:p w14:paraId="2B6473BC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47B8C113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14:paraId="15D3BE36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7734DBF4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1E724A3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14:paraId="5B756AF0" w14:textId="77777777" w:rsidR="00E73271" w:rsidRDefault="00E73271">
                  <w:pPr>
                    <w:adjustRightInd w:val="0"/>
                    <w:snapToGrid w:val="0"/>
                    <w:spacing w:line="360" w:lineRule="auto"/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50F411B0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73271" w14:paraId="7FA52B40" w14:textId="77777777">
        <w:tc>
          <w:tcPr>
            <w:tcW w:w="2130" w:type="dxa"/>
          </w:tcPr>
          <w:p w14:paraId="38B8A15B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拟上架货物商品清单</w:t>
            </w:r>
          </w:p>
        </w:tc>
        <w:tc>
          <w:tcPr>
            <w:tcW w:w="7476" w:type="dxa"/>
            <w:gridSpan w:val="3"/>
          </w:tcPr>
          <w:p w14:paraId="1E12F122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请以附件形式提交，提供信息要求如下：</w:t>
            </w:r>
          </w:p>
          <w:p w14:paraId="57B96D5B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商品名称、规格、型号、单价、品牌、生产厂家、授权级别</w:t>
            </w:r>
          </w:p>
        </w:tc>
      </w:tr>
      <w:tr w:rsidR="00E73271" w14:paraId="59347197" w14:textId="77777777">
        <w:tc>
          <w:tcPr>
            <w:tcW w:w="2130" w:type="dxa"/>
          </w:tcPr>
          <w:p w14:paraId="7E79255D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证明材料清单</w:t>
            </w:r>
          </w:p>
        </w:tc>
        <w:tc>
          <w:tcPr>
            <w:tcW w:w="7476" w:type="dxa"/>
            <w:gridSpan w:val="3"/>
          </w:tcPr>
          <w:p w14:paraId="089B6F61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请列出您能提供的证明材料清单：(复印件盖公章）</w:t>
            </w:r>
          </w:p>
          <w:p w14:paraId="4E0C82D3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1、《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》</w:t>
            </w:r>
          </w:p>
          <w:p w14:paraId="5103C765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1905595E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7D421F4C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6CB790A1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73271" w14:paraId="6BA7EE9A" w14:textId="77777777">
        <w:tc>
          <w:tcPr>
            <w:tcW w:w="2130" w:type="dxa"/>
          </w:tcPr>
          <w:p w14:paraId="4BF6867F" w14:textId="77777777" w:rsidR="00E73271" w:rsidRDefault="00406935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其他需要说明的事项</w:t>
            </w:r>
          </w:p>
        </w:tc>
        <w:tc>
          <w:tcPr>
            <w:tcW w:w="7476" w:type="dxa"/>
            <w:gridSpan w:val="3"/>
          </w:tcPr>
          <w:p w14:paraId="4B928B68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4FFAE361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66F1EED5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6A643F1D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22D61E4B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0B54E629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14:paraId="530E6E3D" w14:textId="77777777" w:rsidR="00E73271" w:rsidRDefault="00E73271">
            <w:pPr>
              <w:adjustRightInd w:val="0"/>
              <w:snapToGrid w:val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73271" w14:paraId="4894174A" w14:textId="77777777">
        <w:trPr>
          <w:trHeight w:val="2526"/>
        </w:trPr>
        <w:tc>
          <w:tcPr>
            <w:tcW w:w="9606" w:type="dxa"/>
            <w:gridSpan w:val="4"/>
            <w:vAlign w:val="center"/>
          </w:tcPr>
          <w:p w14:paraId="24797EFC" w14:textId="77777777" w:rsidR="00E73271" w:rsidRDefault="00406935">
            <w:pPr>
              <w:adjustRightInd w:val="0"/>
              <w:snapToGrid w:val="0"/>
              <w:ind w:firstLineChars="150" w:firstLine="315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本公司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保证向西北师范大学提供的上述证明文件或其他相关证明真实、合法、准确、有效，并保证申请在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云采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购平台上经营的商品拥有合法销售权，并对其商品质量及商品合法性独立承担全部法律责任。同意遵守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云采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购平台入驻规范及向其支付指定的运行维护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服务费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。</w:t>
            </w:r>
          </w:p>
          <w:p w14:paraId="640958E5" w14:textId="77777777" w:rsidR="00E73271" w:rsidRDefault="00E73271">
            <w:pPr>
              <w:adjustRightInd w:val="0"/>
              <w:snapToGrid w:val="0"/>
              <w:ind w:firstLineChars="2227" w:firstLine="4677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14:paraId="55A430BE" w14:textId="77777777" w:rsidR="00E73271" w:rsidRDefault="00E73271">
            <w:pPr>
              <w:adjustRightInd w:val="0"/>
              <w:snapToGrid w:val="0"/>
              <w:ind w:firstLineChars="2227" w:firstLine="4677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14:paraId="16EEC3EA" w14:textId="77777777" w:rsidR="00E73271" w:rsidRDefault="00406935">
            <w:pPr>
              <w:adjustRightInd w:val="0"/>
              <w:snapToGrid w:val="0"/>
              <w:ind w:firstLineChars="2227" w:firstLine="4677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单位名称（盖章）：</w:t>
            </w:r>
          </w:p>
          <w:p w14:paraId="60DEA825" w14:textId="77777777" w:rsidR="00E73271" w:rsidRDefault="00406935">
            <w:pPr>
              <w:adjustRightInd w:val="0"/>
              <w:snapToGrid w:val="0"/>
              <w:ind w:firstLineChars="2227" w:firstLine="4677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授权代表签字：</w:t>
            </w:r>
          </w:p>
          <w:p w14:paraId="58E57FDD" w14:textId="77777777" w:rsidR="00E73271" w:rsidRDefault="00406935">
            <w:pPr>
              <w:adjustRightInd w:val="0"/>
              <w:snapToGrid w:val="0"/>
              <w:ind w:firstLineChars="2227" w:firstLine="4677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申请日期：</w:t>
            </w:r>
          </w:p>
          <w:p w14:paraId="776714C1" w14:textId="77777777" w:rsidR="00E73271" w:rsidRDefault="00E73271">
            <w:pPr>
              <w:adjustRightInd w:val="0"/>
              <w:snapToGrid w:val="0"/>
              <w:ind w:firstLineChars="2227" w:firstLine="4677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E73271" w14:paraId="7B6E01DB" w14:textId="77777777">
        <w:tc>
          <w:tcPr>
            <w:tcW w:w="9606" w:type="dxa"/>
            <w:gridSpan w:val="4"/>
            <w:shd w:val="clear" w:color="auto" w:fill="B8CCE4" w:themeFill="accent1" w:themeFillTint="66"/>
            <w:vAlign w:val="center"/>
          </w:tcPr>
          <w:p w14:paraId="744E505D" w14:textId="77777777" w:rsidR="00E73271" w:rsidRDefault="00406935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审核意见栏</w:t>
            </w:r>
          </w:p>
        </w:tc>
      </w:tr>
      <w:tr w:rsidR="00E73271" w14:paraId="28D3AADD" w14:textId="77777777">
        <w:trPr>
          <w:trHeight w:val="3350"/>
        </w:trPr>
        <w:tc>
          <w:tcPr>
            <w:tcW w:w="9606" w:type="dxa"/>
            <w:gridSpan w:val="4"/>
          </w:tcPr>
          <w:p w14:paraId="464A3B59" w14:textId="77777777" w:rsidR="00E73271" w:rsidRDefault="00406935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南京明德商服信息技术有限公司</w:t>
            </w: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                    </w:t>
            </w:r>
          </w:p>
        </w:tc>
      </w:tr>
      <w:tr w:rsidR="00E73271" w14:paraId="713C895D" w14:textId="77777777">
        <w:trPr>
          <w:trHeight w:val="390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B4E987B" w14:textId="77777777" w:rsidR="00E73271" w:rsidRDefault="00406935">
            <w:pPr>
              <w:adjustRightInd w:val="0"/>
              <w:snapToGrid w:val="0"/>
              <w:ind w:firstLineChars="100" w:firstLine="210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审批意见栏</w:t>
            </w:r>
          </w:p>
        </w:tc>
      </w:tr>
      <w:tr w:rsidR="00E73271" w14:paraId="3FA7332F" w14:textId="77777777">
        <w:trPr>
          <w:trHeight w:val="2963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14:paraId="3A6E9717" w14:textId="6888B3EE" w:rsidR="00E73271" w:rsidRDefault="00406935">
            <w:pPr>
              <w:adjustRightInd w:val="0"/>
              <w:snapToGrid w:val="0"/>
              <w:ind w:firstLineChars="100" w:firstLine="210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西北师范大学国有资产管理处（</w:t>
            </w:r>
            <w:r w:rsidR="00E14FE3"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采购招标管理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FF0000"/>
                <w:szCs w:val="21"/>
              </w:rPr>
              <w:t>办公室）</w:t>
            </w:r>
          </w:p>
        </w:tc>
      </w:tr>
    </w:tbl>
    <w:p w14:paraId="0C636626" w14:textId="77777777" w:rsidR="00E73271" w:rsidRDefault="00E73271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5C526BA3" w14:textId="77777777" w:rsidR="00E73271" w:rsidRDefault="00E73271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60F83005" w14:textId="77777777" w:rsidR="00E73271" w:rsidRDefault="00E73271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2C57078F" w14:textId="77777777" w:rsidR="00E73271" w:rsidRDefault="00E73271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p w14:paraId="21C9C754" w14:textId="77777777" w:rsidR="00E73271" w:rsidRDefault="00E73271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</w:p>
    <w:p w14:paraId="54F094D7" w14:textId="77777777" w:rsidR="00E73271" w:rsidRDefault="00E73271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</w:p>
    <w:p w14:paraId="2C8AE635" w14:textId="77777777" w:rsidR="00E73271" w:rsidRDefault="00E73271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</w:p>
    <w:p w14:paraId="67AE3A85" w14:textId="77777777" w:rsidR="00E73271" w:rsidRDefault="00E73271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</w:p>
    <w:p w14:paraId="2207F428" w14:textId="77777777" w:rsidR="00E73271" w:rsidRDefault="00E73271">
      <w:pPr>
        <w:widowControl/>
        <w:adjustRightInd w:val="0"/>
        <w:snapToGrid w:val="0"/>
        <w:jc w:val="left"/>
        <w:rPr>
          <w:rFonts w:ascii="微软雅黑" w:eastAsia="微软雅黑" w:hAnsi="微软雅黑"/>
          <w:szCs w:val="21"/>
        </w:rPr>
      </w:pPr>
    </w:p>
    <w:p w14:paraId="262E7554" w14:textId="77777777" w:rsidR="00E73271" w:rsidRDefault="00406935">
      <w:pPr>
        <w:adjustRightInd w:val="0"/>
        <w:snapToGrid w:val="0"/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lastRenderedPageBreak/>
        <w:t>附：西北师范大学</w:t>
      </w:r>
      <w:proofErr w:type="gramStart"/>
      <w:r>
        <w:rPr>
          <w:rFonts w:ascii="微软雅黑" w:eastAsia="微软雅黑" w:hAnsi="微软雅黑" w:cs="宋体" w:hint="eastAsia"/>
          <w:b/>
          <w:kern w:val="0"/>
          <w:szCs w:val="21"/>
        </w:rPr>
        <w:t>云采</w:t>
      </w:r>
      <w:proofErr w:type="gramEnd"/>
      <w:r>
        <w:rPr>
          <w:rFonts w:ascii="微软雅黑" w:eastAsia="微软雅黑" w:hAnsi="微软雅黑" w:cs="宋体" w:hint="eastAsia"/>
          <w:b/>
          <w:kern w:val="0"/>
          <w:szCs w:val="21"/>
        </w:rPr>
        <w:t>购平台商品品目说明</w:t>
      </w:r>
    </w:p>
    <w:p w14:paraId="5F57E657" w14:textId="77777777" w:rsidR="00E73271" w:rsidRDefault="00E73271">
      <w:pPr>
        <w:adjustRightInd w:val="0"/>
        <w:snapToGrid w:val="0"/>
        <w:rPr>
          <w:rFonts w:ascii="微软雅黑" w:eastAsia="微软雅黑" w:hAnsi="微软雅黑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6124"/>
        <w:gridCol w:w="1275"/>
      </w:tblGrid>
      <w:tr w:rsidR="00E51794" w:rsidRPr="00A85696" w14:paraId="057A3DCB" w14:textId="77777777" w:rsidTr="00E51794">
        <w:trPr>
          <w:trHeight w:val="406"/>
        </w:trPr>
        <w:tc>
          <w:tcPr>
            <w:tcW w:w="851" w:type="dxa"/>
            <w:vAlign w:val="center"/>
          </w:tcPr>
          <w:p w14:paraId="2E8CD637" w14:textId="77777777" w:rsidR="00E51794" w:rsidRPr="00A85696" w:rsidRDefault="00E51794" w:rsidP="00A82977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品目号</w:t>
            </w:r>
          </w:p>
        </w:tc>
        <w:tc>
          <w:tcPr>
            <w:tcW w:w="1276" w:type="dxa"/>
            <w:vAlign w:val="center"/>
          </w:tcPr>
          <w:p w14:paraId="6C02C602" w14:textId="77777777" w:rsidR="00E51794" w:rsidRPr="00A85696" w:rsidRDefault="00E51794" w:rsidP="00A82977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服务名称</w:t>
            </w:r>
          </w:p>
        </w:tc>
        <w:tc>
          <w:tcPr>
            <w:tcW w:w="6124" w:type="dxa"/>
            <w:vAlign w:val="center"/>
          </w:tcPr>
          <w:p w14:paraId="41732640" w14:textId="77777777" w:rsidR="00E51794" w:rsidRPr="00A85696" w:rsidRDefault="00E51794" w:rsidP="00A82977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服务需求</w:t>
            </w:r>
          </w:p>
        </w:tc>
        <w:tc>
          <w:tcPr>
            <w:tcW w:w="1275" w:type="dxa"/>
          </w:tcPr>
          <w:p w14:paraId="798F31E6" w14:textId="77777777" w:rsidR="00E51794" w:rsidRPr="00A85696" w:rsidRDefault="00E51794" w:rsidP="00A82977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折扣率</w:t>
            </w:r>
          </w:p>
        </w:tc>
      </w:tr>
      <w:tr w:rsidR="00E51794" w:rsidRPr="00A85696" w14:paraId="780654EA" w14:textId="77777777" w:rsidTr="00E51794">
        <w:trPr>
          <w:trHeight w:val="378"/>
        </w:trPr>
        <w:tc>
          <w:tcPr>
            <w:tcW w:w="851" w:type="dxa"/>
            <w:vAlign w:val="center"/>
          </w:tcPr>
          <w:p w14:paraId="3DA14453" w14:textId="77777777" w:rsidR="00E51794" w:rsidRPr="00A85696" w:rsidRDefault="00E51794" w:rsidP="00A82977">
            <w:pPr>
              <w:widowControl/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 w:rsidRPr="00A85696">
              <w:rPr>
                <w:rFonts w:ascii="微软雅黑" w:eastAsia="微软雅黑" w:hAnsi="微软雅黑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14:paraId="6EC70B1A" w14:textId="77777777" w:rsidR="00E51794" w:rsidRPr="00A85696" w:rsidRDefault="00E51794" w:rsidP="00A82977">
            <w:pPr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b/>
                <w:color w:val="000000"/>
                <w:kern w:val="0"/>
                <w:sz w:val="18"/>
                <w:szCs w:val="18"/>
              </w:rPr>
              <w:t>低值行政办公设备</w:t>
            </w:r>
            <w:r w:rsidRPr="00A85696">
              <w:rPr>
                <w:rFonts w:ascii="微软雅黑" w:eastAsia="微软雅黑" w:hAnsi="微软雅黑" w:hint="eastAsia"/>
                <w:b/>
                <w:color w:val="000000"/>
                <w:kern w:val="0"/>
                <w:sz w:val="18"/>
                <w:szCs w:val="18"/>
              </w:rPr>
              <w:t>、办公耗材</w:t>
            </w:r>
          </w:p>
        </w:tc>
        <w:tc>
          <w:tcPr>
            <w:tcW w:w="6124" w:type="dxa"/>
            <w:vAlign w:val="center"/>
          </w:tcPr>
          <w:p w14:paraId="6501D450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办公文具、学生文具、文件管理、本册/便签、计算器、笔类、画具画材、财会用品、纸类、耳机/耳麦、MP3/MP4、便携/无线音箱、电池/充电器、存储卡、读卡器、MP3/MP4配件、麦克风、录音笔、</w:t>
            </w:r>
            <w:proofErr w:type="gramStart"/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电纸书</w:t>
            </w:r>
            <w:proofErr w:type="gramEnd"/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、电子词典、CPU、主板、显卡、内存、机箱、电源、散热器、声卡/扩展卡、平板电脑配件、笔记本配件、硬盘、键盘、鼠标、线缆、鼠标垫、手写板、硬盘盒、插座、电脑工具、电脑清洁、摄像头、移动硬盘、固态硬盘、U盘、路由器、交换机、投影配件、装订/封装机、验钞/点钞机、电话机、取暖电器、插座、收录/音机、冷风扇、电风扇、家电配件</w:t>
            </w:r>
          </w:p>
        </w:tc>
        <w:tc>
          <w:tcPr>
            <w:tcW w:w="1275" w:type="dxa"/>
          </w:tcPr>
          <w:p w14:paraId="123AE23F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【】%</w:t>
            </w:r>
          </w:p>
        </w:tc>
      </w:tr>
      <w:tr w:rsidR="00E51794" w:rsidRPr="00A85696" w14:paraId="34AEF825" w14:textId="77777777" w:rsidTr="00E51794">
        <w:trPr>
          <w:trHeight w:val="3511"/>
        </w:trPr>
        <w:tc>
          <w:tcPr>
            <w:tcW w:w="851" w:type="dxa"/>
            <w:vAlign w:val="center"/>
          </w:tcPr>
          <w:p w14:paraId="25F48088" w14:textId="77777777" w:rsidR="00E51794" w:rsidRPr="00A85696" w:rsidRDefault="00E51794" w:rsidP="00A82977">
            <w:pPr>
              <w:widowControl/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sz w:val="18"/>
                <w:szCs w:val="18"/>
              </w:rPr>
              <w:t>二</w:t>
            </w:r>
          </w:p>
        </w:tc>
        <w:tc>
          <w:tcPr>
            <w:tcW w:w="1276" w:type="dxa"/>
            <w:vAlign w:val="center"/>
          </w:tcPr>
          <w:p w14:paraId="2FF3AE0F" w14:textId="77777777" w:rsidR="00E51794" w:rsidRPr="00A85696" w:rsidRDefault="00E51794" w:rsidP="00A82977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 w:hint="eastAsia"/>
                <w:b/>
                <w:color w:val="000000"/>
                <w:kern w:val="0"/>
                <w:sz w:val="18"/>
                <w:szCs w:val="18"/>
              </w:rPr>
              <w:t>低值文艺用品、体育用品</w:t>
            </w:r>
          </w:p>
        </w:tc>
        <w:tc>
          <w:tcPr>
            <w:tcW w:w="6124" w:type="dxa"/>
            <w:vAlign w:val="center"/>
          </w:tcPr>
          <w:p w14:paraId="32694852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运动地胶、拔河绳、接力棒、跳箱/跳马、跨栏架、铁饼/标枪、裁判用品、推杆练习器、防滑粉、起跑器、跳高架、跳高杆、其他体育用品、</w:t>
            </w:r>
            <w:proofErr w:type="gramStart"/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巧粉夹</w:t>
            </w:r>
            <w:proofErr w:type="gramEnd"/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/巧粉袋、足球、足球球门、足球网、其他足球装备、足球护腿板、足球战术板、守门员手套、羽毛球包、羽毛球线、羽毛球手胶、羽毛球网、其他羽球装备、羽毛球蒸球机、羽毛球拍、羽毛球、羽毛球网架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、</w:t>
            </w:r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排球网/球柱、其他排球装备、排球、乒乓球挡板、乒乓球、乒乓球拍、乒乓球拍套/包、乒乓球捡球器、乒乓球网/架、乒乓球胶水、其他乒乓球装备、乒乓底板、乒乓球发球机、乒乓球拍胶皮、乒乓球集球网、篮球包、篮球架、篮球、篮球框</w:t>
            </w:r>
          </w:p>
        </w:tc>
        <w:tc>
          <w:tcPr>
            <w:tcW w:w="1275" w:type="dxa"/>
          </w:tcPr>
          <w:p w14:paraId="0C084796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【】%</w:t>
            </w:r>
          </w:p>
        </w:tc>
      </w:tr>
      <w:tr w:rsidR="00E51794" w:rsidRPr="00A85696" w14:paraId="3659B2A1" w14:textId="77777777" w:rsidTr="00E51794">
        <w:trPr>
          <w:trHeight w:val="378"/>
        </w:trPr>
        <w:tc>
          <w:tcPr>
            <w:tcW w:w="851" w:type="dxa"/>
            <w:vAlign w:val="center"/>
          </w:tcPr>
          <w:p w14:paraId="37727530" w14:textId="77777777" w:rsidR="00E51794" w:rsidRPr="00A85696" w:rsidRDefault="00E51794" w:rsidP="00A82977">
            <w:pPr>
              <w:widowControl/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sz w:val="18"/>
                <w:szCs w:val="18"/>
              </w:rPr>
              <w:t>三</w:t>
            </w:r>
          </w:p>
        </w:tc>
        <w:tc>
          <w:tcPr>
            <w:tcW w:w="1276" w:type="dxa"/>
            <w:vAlign w:val="center"/>
          </w:tcPr>
          <w:p w14:paraId="3D0692CC" w14:textId="77777777" w:rsidR="00E51794" w:rsidRPr="00A85696" w:rsidRDefault="00E51794" w:rsidP="00A82977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000000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 w:hint="eastAsia"/>
                <w:b/>
                <w:color w:val="000000"/>
                <w:kern w:val="0"/>
                <w:sz w:val="18"/>
                <w:szCs w:val="18"/>
              </w:rPr>
              <w:t>劳保用品、工业品</w:t>
            </w:r>
          </w:p>
        </w:tc>
        <w:tc>
          <w:tcPr>
            <w:tcW w:w="6124" w:type="dxa"/>
            <w:vAlign w:val="center"/>
          </w:tcPr>
          <w:p w14:paraId="403A6637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驱蚊用品、灭鼠/杀虫剂、垃圾袋/垃圾桶、拖把/扫把、脸盆/水桶、清洁刷具、其它清洁工具、清洁用具配件、一次性清洁用品、卷纸、抽纸、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手帕纸、</w:t>
            </w:r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洗手液、收纳袋/包、收纳箱/盒、收纳柜、防尘罩、收纳架/篮、电水壶/热水瓶、保温壶、储物/收纳用品、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家用梯、花架/装饰架、</w:t>
            </w:r>
            <w:r w:rsidRPr="00A85696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工具配件、劳防用品、测量工具、仪器仪表、机械锁、气动工具、开关插座、电线/电缆、电料配件</w:t>
            </w:r>
          </w:p>
        </w:tc>
        <w:tc>
          <w:tcPr>
            <w:tcW w:w="1275" w:type="dxa"/>
          </w:tcPr>
          <w:p w14:paraId="1B70181C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【】%</w:t>
            </w:r>
          </w:p>
        </w:tc>
      </w:tr>
      <w:tr w:rsidR="00E51794" w:rsidRPr="00A85696" w14:paraId="79157890" w14:textId="77777777" w:rsidTr="00E51794">
        <w:trPr>
          <w:trHeight w:val="378"/>
        </w:trPr>
        <w:tc>
          <w:tcPr>
            <w:tcW w:w="851" w:type="dxa"/>
            <w:vAlign w:val="center"/>
          </w:tcPr>
          <w:p w14:paraId="2A2696C4" w14:textId="77777777" w:rsidR="00E51794" w:rsidRPr="00A85696" w:rsidRDefault="00E51794" w:rsidP="00A82977">
            <w:pPr>
              <w:widowControl/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四</w:t>
            </w:r>
          </w:p>
        </w:tc>
        <w:tc>
          <w:tcPr>
            <w:tcW w:w="1276" w:type="dxa"/>
            <w:vAlign w:val="center"/>
          </w:tcPr>
          <w:p w14:paraId="2572B399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  <w:t>生物化学试剂及实验室基础耗材（列入国家易制毒易燃易爆品、精神药品、麻醉药品的除外）</w:t>
            </w:r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 xml:space="preserve"> </w:t>
            </w:r>
          </w:p>
          <w:p w14:paraId="3C60B89E" w14:textId="77777777" w:rsidR="00E51794" w:rsidRPr="00A85696" w:rsidRDefault="00E51794" w:rsidP="00A82977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</w:p>
        </w:tc>
        <w:tc>
          <w:tcPr>
            <w:tcW w:w="6124" w:type="dxa"/>
            <w:vAlign w:val="center"/>
          </w:tcPr>
          <w:p w14:paraId="65975C8A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1、生物化学试剂主要包括分子生物学试剂，如DNA限制性内切酶、DNA聚合酶、PCR及荧光定量PCR试剂、DNA或RNA修饰酶、DNA或RNA分子量标准品、克隆与表达试剂、菌种、感受态细胞及其制备试剂、细菌培养基、核酸抽提及纯化试剂、文库构建试剂、RNA研究试剂、病毒表达、表观遗传学研究试剂、核酸电泳相关试剂；免疫学试剂，如ELISA试剂盒、</w:t>
            </w:r>
            <w:proofErr w:type="gramStart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一</w:t>
            </w:r>
            <w:proofErr w:type="gramEnd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抗、二抗、流式抗体、抗原；细胞生物学试剂，如动物血清制品、细胞因子与生长因子、细胞培养基、干细胞研究相关试剂、细胞分析测定试剂盒、氧化应激与细胞损伤测定试剂盒；蛋白研究试剂，如蛋白质表达系统、细胞裂解及蛋白质纯化试剂、蛋白修饰酶及辅助试剂、糖生物学及蛋白质工具、蛋白质成品、蛋白电泳相关试剂；非管制类基础化学品，如无机酸、无机碱、无机盐、有机碱、有机酸、氧化物和过氧化物、碳化物、卤化物、硅化物和硅酸盐、有机溶剂；非管制类催化剂及助剂，如分子筛、工业催化剂、贵金属催化剂、合成材料用催化剂、无机化工用催化剂、有机化工用催化剂、电子工业用化学助剂、金属加工助剂、偶联剂、前处理剂、热稳定剂、水处理剂、塑料橡胶助剂、手性化合物；非管制类天然产物及提取物，如植物提取物、动物提取物、天然色素等；其</w:t>
            </w:r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lastRenderedPageBreak/>
              <w:t>他，如机油、农药、化肥、草籽、苗木、松香油、草酸、工业盐、草包、煤油。</w:t>
            </w:r>
          </w:p>
          <w:p w14:paraId="7AC5FD7C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2、实验室基础耗材主要包括通用玻璃耗材，如烧杯、玻璃培养皿、量筒、漏斗、石英比色</w:t>
            </w:r>
            <w:proofErr w:type="gramStart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皿</w:t>
            </w:r>
            <w:proofErr w:type="gramEnd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、干燥器、塞子、接头、玛瑙研钵、表面皿、</w:t>
            </w:r>
            <w:proofErr w:type="gramStart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胖肚移液</w:t>
            </w:r>
            <w:proofErr w:type="gramEnd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管、玻璃研钵、冷凝管、层析柱、刻度吸管、滴定管、酒精灯、玻璃瓶及盖垫；通用塑料耗材，如细口大瓶、细口大瓶附件、塑料量筒、塑料容量瓶、塑料烧杯、桶罐、</w:t>
            </w:r>
            <w:proofErr w:type="gramStart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塑料广</w:t>
            </w:r>
            <w:proofErr w:type="gramEnd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口瓶、塑料滴瓶、塑料洗瓶、塑料分液器、塑料干燥器、塑料滴定管、胶管、塑料漏斗、移液管、浸泡桶；生物化学耗材，</w:t>
            </w:r>
            <w:proofErr w:type="gramStart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如移液</w:t>
            </w:r>
            <w:proofErr w:type="gramEnd"/>
            <w:r w:rsidRPr="00A85696">
              <w:rPr>
                <w:rFonts w:ascii="微软雅黑" w:eastAsia="微软雅黑" w:hAnsi="微软雅黑"/>
                <w:kern w:val="0"/>
                <w:sz w:val="18"/>
                <w:szCs w:val="18"/>
              </w:rPr>
              <w:t>器、细胞培养耗材、细胞培养耗材、组织病理学耗材、液体处理耗材、过滤耗材、色谱耗材、微生物耗材、电泳耗材；电子元器件，如处理器及微控制器、逻辑芯片、电源芯片、被动元器件、存储器、放大器/线性器件、电阻、电容、二极管、晶体管；光学研究耗材，如光学元件、光学平台、光纤、半导体发光器件、无源器件、探测器、调制器、功能模块、测试仪表、激光器；</w:t>
            </w:r>
          </w:p>
        </w:tc>
        <w:tc>
          <w:tcPr>
            <w:tcW w:w="1275" w:type="dxa"/>
          </w:tcPr>
          <w:p w14:paraId="189A78B5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lastRenderedPageBreak/>
              <w:t>【】%</w:t>
            </w:r>
          </w:p>
        </w:tc>
      </w:tr>
      <w:tr w:rsidR="00E51794" w:rsidRPr="00A85696" w14:paraId="341F0C80" w14:textId="77777777" w:rsidTr="00E51794">
        <w:trPr>
          <w:trHeight w:val="378"/>
        </w:trPr>
        <w:tc>
          <w:tcPr>
            <w:tcW w:w="851" w:type="dxa"/>
            <w:vAlign w:val="center"/>
          </w:tcPr>
          <w:p w14:paraId="47BF3116" w14:textId="77777777" w:rsidR="00E51794" w:rsidRDefault="00E51794" w:rsidP="00A82977">
            <w:pPr>
              <w:widowControl/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五</w:t>
            </w:r>
          </w:p>
        </w:tc>
        <w:tc>
          <w:tcPr>
            <w:tcW w:w="1276" w:type="dxa"/>
            <w:vAlign w:val="center"/>
          </w:tcPr>
          <w:p w14:paraId="0CCAEDBD" w14:textId="77777777" w:rsidR="00E51794" w:rsidRPr="00A85696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b/>
                <w:kern w:val="0"/>
                <w:sz w:val="18"/>
                <w:szCs w:val="18"/>
              </w:rPr>
            </w:pPr>
            <w:r w:rsidRPr="007E54BB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易制毒</w:t>
            </w:r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、易制</w:t>
            </w:r>
            <w:proofErr w:type="gramStart"/>
            <w:r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爆</w:t>
            </w:r>
            <w:proofErr w:type="gramEnd"/>
            <w:r w:rsidRPr="007E54BB">
              <w:rPr>
                <w:rFonts w:ascii="微软雅黑" w:eastAsia="微软雅黑" w:hAnsi="微软雅黑" w:hint="eastAsia"/>
                <w:b/>
                <w:kern w:val="0"/>
                <w:sz w:val="18"/>
                <w:szCs w:val="18"/>
              </w:rPr>
              <w:t>危险化学品</w:t>
            </w:r>
          </w:p>
        </w:tc>
        <w:tc>
          <w:tcPr>
            <w:tcW w:w="6124" w:type="dxa"/>
            <w:vAlign w:val="center"/>
          </w:tcPr>
          <w:p w14:paraId="600F2FD8" w14:textId="77777777" w:rsidR="00E51794" w:rsidRPr="009D56D3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1、</w:t>
            </w:r>
            <w:r w:rsidRPr="009D56D3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国务院令（第445号）《易制毒化学品管理条例》中规定的易制毒化学品的分类和品种目录中所列商品，如：甲苯、丙酮、甲基乙基酮、高锰酸钾、硫酸、盐酸、苯乙腈、γ-丁内酯、苯乙酸、醋酸酐、三氯甲烷、乙醚、哌啶、1-苯基-1-丙酮（苯丙酮）、溴素（液溴）、α-苯乙酰乙酸甲酯、α-</w:t>
            </w:r>
            <w:proofErr w:type="gramStart"/>
            <w:r w:rsidRPr="009D56D3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乙酰乙酰</w:t>
            </w:r>
            <w:proofErr w:type="gramEnd"/>
            <w:r w:rsidRPr="009D56D3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苯胺、3,4-亚甲基二氧苯基-2-丙酮缩水甘油酸等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；</w:t>
            </w:r>
          </w:p>
          <w:p w14:paraId="41AB568C" w14:textId="77777777" w:rsidR="00E51794" w:rsidRPr="009D56D3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、</w:t>
            </w:r>
            <w:r w:rsidRPr="009D56D3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根据《危险化学品安全管理条例》（国务院令第591号）第23条规定，公安部编制的《易制爆危险化学品名录》（2017年版）内的产品，如：酸类、硝酸盐类、氯酸盐类、高氯酸盐类、重铬酸盐类、过氧化物和超氧化物类、易燃物还原剂类、硝基化合物类、其他爆炸物及易燃固体/液体。</w:t>
            </w:r>
          </w:p>
        </w:tc>
        <w:tc>
          <w:tcPr>
            <w:tcW w:w="1275" w:type="dxa"/>
          </w:tcPr>
          <w:p w14:paraId="652413F8" w14:textId="77777777" w:rsidR="00E51794" w:rsidRDefault="00E51794" w:rsidP="00A82977">
            <w:pPr>
              <w:widowControl/>
              <w:spacing w:line="300" w:lineRule="exact"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【】%</w:t>
            </w:r>
          </w:p>
        </w:tc>
      </w:tr>
    </w:tbl>
    <w:p w14:paraId="021F4E44" w14:textId="77777777" w:rsidR="00E73271" w:rsidRDefault="00E73271">
      <w:pPr>
        <w:snapToGrid w:val="0"/>
        <w:jc w:val="center"/>
        <w:rPr>
          <w:kern w:val="0"/>
          <w:szCs w:val="21"/>
        </w:rPr>
      </w:pPr>
    </w:p>
    <w:sectPr w:rsidR="00E73271">
      <w:footerReference w:type="default" r:id="rId7"/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AA1F" w14:textId="77777777" w:rsidR="00996B05" w:rsidRDefault="00996B05">
      <w:r>
        <w:separator/>
      </w:r>
    </w:p>
  </w:endnote>
  <w:endnote w:type="continuationSeparator" w:id="0">
    <w:p w14:paraId="6965288C" w14:textId="77777777" w:rsidR="00996B05" w:rsidRDefault="0099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895079"/>
    </w:sdtPr>
    <w:sdtEndPr/>
    <w:sdtContent>
      <w:sdt>
        <w:sdtPr>
          <w:id w:val="98381352"/>
        </w:sdtPr>
        <w:sdtEndPr/>
        <w:sdtContent>
          <w:p w14:paraId="716DC6AA" w14:textId="77777777" w:rsidR="00E73271" w:rsidRDefault="00406935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A5873" w14:textId="77777777" w:rsidR="00996B05" w:rsidRDefault="00996B05">
      <w:r>
        <w:separator/>
      </w:r>
    </w:p>
  </w:footnote>
  <w:footnote w:type="continuationSeparator" w:id="0">
    <w:p w14:paraId="27893E65" w14:textId="77777777" w:rsidR="00996B05" w:rsidRDefault="0099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1NGVkZDFhZDNjMjk4YTEwMzVjNWY5ZTkwOWYwNzAifQ=="/>
  </w:docVars>
  <w:rsids>
    <w:rsidRoot w:val="0034773D"/>
    <w:rsid w:val="00011F4A"/>
    <w:rsid w:val="00040187"/>
    <w:rsid w:val="00064DB9"/>
    <w:rsid w:val="00076F83"/>
    <w:rsid w:val="000E10C0"/>
    <w:rsid w:val="001734C0"/>
    <w:rsid w:val="001A12B9"/>
    <w:rsid w:val="001A7E2C"/>
    <w:rsid w:val="00215973"/>
    <w:rsid w:val="002250EF"/>
    <w:rsid w:val="00227837"/>
    <w:rsid w:val="002B04E0"/>
    <w:rsid w:val="002D10DF"/>
    <w:rsid w:val="003314A3"/>
    <w:rsid w:val="00341CF4"/>
    <w:rsid w:val="0034773D"/>
    <w:rsid w:val="00360857"/>
    <w:rsid w:val="00406935"/>
    <w:rsid w:val="00425F36"/>
    <w:rsid w:val="00446E03"/>
    <w:rsid w:val="004475B9"/>
    <w:rsid w:val="00470BBB"/>
    <w:rsid w:val="00487136"/>
    <w:rsid w:val="004A2D14"/>
    <w:rsid w:val="004B6929"/>
    <w:rsid w:val="004D643B"/>
    <w:rsid w:val="004E2A3E"/>
    <w:rsid w:val="004F2D32"/>
    <w:rsid w:val="0050005C"/>
    <w:rsid w:val="00547552"/>
    <w:rsid w:val="005670A7"/>
    <w:rsid w:val="00582344"/>
    <w:rsid w:val="005A4C78"/>
    <w:rsid w:val="005D4121"/>
    <w:rsid w:val="005E07F7"/>
    <w:rsid w:val="005F0380"/>
    <w:rsid w:val="006473F4"/>
    <w:rsid w:val="006A2084"/>
    <w:rsid w:val="006A6FC5"/>
    <w:rsid w:val="006C7484"/>
    <w:rsid w:val="00720727"/>
    <w:rsid w:val="00764041"/>
    <w:rsid w:val="00776BFE"/>
    <w:rsid w:val="007911C2"/>
    <w:rsid w:val="00797C40"/>
    <w:rsid w:val="007B665A"/>
    <w:rsid w:val="007C1BBC"/>
    <w:rsid w:val="007D621B"/>
    <w:rsid w:val="007D7D54"/>
    <w:rsid w:val="00831F61"/>
    <w:rsid w:val="00872B9F"/>
    <w:rsid w:val="008856AC"/>
    <w:rsid w:val="00894F95"/>
    <w:rsid w:val="00897A51"/>
    <w:rsid w:val="008D504C"/>
    <w:rsid w:val="0092318F"/>
    <w:rsid w:val="00964991"/>
    <w:rsid w:val="00995D83"/>
    <w:rsid w:val="00996B05"/>
    <w:rsid w:val="009B6173"/>
    <w:rsid w:val="009E64BD"/>
    <w:rsid w:val="00A40EC0"/>
    <w:rsid w:val="00A579EF"/>
    <w:rsid w:val="00A736D6"/>
    <w:rsid w:val="00AB4A93"/>
    <w:rsid w:val="00AD7092"/>
    <w:rsid w:val="00AE03B9"/>
    <w:rsid w:val="00AF2857"/>
    <w:rsid w:val="00B0314E"/>
    <w:rsid w:val="00B16F98"/>
    <w:rsid w:val="00B77794"/>
    <w:rsid w:val="00BA7424"/>
    <w:rsid w:val="00BB139B"/>
    <w:rsid w:val="00C00DA5"/>
    <w:rsid w:val="00C56257"/>
    <w:rsid w:val="00C6221E"/>
    <w:rsid w:val="00CB175E"/>
    <w:rsid w:val="00CE237D"/>
    <w:rsid w:val="00D71110"/>
    <w:rsid w:val="00D9715A"/>
    <w:rsid w:val="00DB7A55"/>
    <w:rsid w:val="00DD1F95"/>
    <w:rsid w:val="00E14FE3"/>
    <w:rsid w:val="00E51794"/>
    <w:rsid w:val="00E73271"/>
    <w:rsid w:val="00EA56CE"/>
    <w:rsid w:val="00EF0366"/>
    <w:rsid w:val="00F069F2"/>
    <w:rsid w:val="00F0707D"/>
    <w:rsid w:val="00F3510C"/>
    <w:rsid w:val="00F40D8A"/>
    <w:rsid w:val="00F445E3"/>
    <w:rsid w:val="00F533A1"/>
    <w:rsid w:val="00F57907"/>
    <w:rsid w:val="00F64BFE"/>
    <w:rsid w:val="00FA13FE"/>
    <w:rsid w:val="017B5F06"/>
    <w:rsid w:val="02011E4C"/>
    <w:rsid w:val="049569DB"/>
    <w:rsid w:val="0767468B"/>
    <w:rsid w:val="09AF2373"/>
    <w:rsid w:val="0BB155AA"/>
    <w:rsid w:val="0C34090D"/>
    <w:rsid w:val="16034738"/>
    <w:rsid w:val="177F4F9C"/>
    <w:rsid w:val="19FB3199"/>
    <w:rsid w:val="1ADA6B24"/>
    <w:rsid w:val="1F0619FC"/>
    <w:rsid w:val="1F787DA2"/>
    <w:rsid w:val="22715068"/>
    <w:rsid w:val="24181EF1"/>
    <w:rsid w:val="2B5674EA"/>
    <w:rsid w:val="307E516B"/>
    <w:rsid w:val="30FF1B2D"/>
    <w:rsid w:val="32D57A9A"/>
    <w:rsid w:val="33046BC9"/>
    <w:rsid w:val="335D1FE1"/>
    <w:rsid w:val="36BE2D60"/>
    <w:rsid w:val="378E3E3B"/>
    <w:rsid w:val="40AB5F66"/>
    <w:rsid w:val="426F3B88"/>
    <w:rsid w:val="4CBB5786"/>
    <w:rsid w:val="4D1E6D18"/>
    <w:rsid w:val="4E2079A1"/>
    <w:rsid w:val="50750766"/>
    <w:rsid w:val="51255084"/>
    <w:rsid w:val="520C1993"/>
    <w:rsid w:val="54403678"/>
    <w:rsid w:val="545214FD"/>
    <w:rsid w:val="545A3C3A"/>
    <w:rsid w:val="55B97D39"/>
    <w:rsid w:val="55D87B28"/>
    <w:rsid w:val="574F7643"/>
    <w:rsid w:val="59244CD5"/>
    <w:rsid w:val="5A785436"/>
    <w:rsid w:val="5D8B0800"/>
    <w:rsid w:val="5F986A14"/>
    <w:rsid w:val="60777BA5"/>
    <w:rsid w:val="618C081A"/>
    <w:rsid w:val="662743F8"/>
    <w:rsid w:val="66B915CD"/>
    <w:rsid w:val="67186420"/>
    <w:rsid w:val="67392659"/>
    <w:rsid w:val="69DB32EB"/>
    <w:rsid w:val="6B0B30BB"/>
    <w:rsid w:val="6C62044F"/>
    <w:rsid w:val="6F082E2C"/>
    <w:rsid w:val="6F87659E"/>
    <w:rsid w:val="71E80C9B"/>
    <w:rsid w:val="74C040EA"/>
    <w:rsid w:val="793F363C"/>
    <w:rsid w:val="79F61C2E"/>
    <w:rsid w:val="7B537186"/>
    <w:rsid w:val="7DE93180"/>
    <w:rsid w:val="7F6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5BC0"/>
  <w15:docId w15:val="{FDD8605E-AD89-4B6D-881B-8C678E39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pPr>
      <w:jc w:val="left"/>
    </w:pPr>
  </w:style>
  <w:style w:type="paragraph" w:styleId="a5">
    <w:name w:val="Plain Text"/>
    <w:basedOn w:val="a"/>
    <w:link w:val="a6"/>
    <w:qFormat/>
    <w:pPr>
      <w:spacing w:beforeLines="50" w:afterLines="50" w:line="400" w:lineRule="exact"/>
    </w:pPr>
    <w:rPr>
      <w:rFonts w:ascii="宋体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timeline">
    <w:name w:val="timelin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纯文本 字符"/>
    <w:link w:val="a5"/>
    <w:qFormat/>
    <w:rPr>
      <w:rFonts w:ascii="宋体" w:eastAsia="宋体" w:hAnsi="Times New Roman" w:cs="Times New Roman"/>
      <w:sz w:val="24"/>
      <w:szCs w:val="24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BFE2-C95C-4979-BB12-0FF81DCA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gelei</dc:creator>
  <cp:lastModifiedBy>包正韡</cp:lastModifiedBy>
  <cp:revision>3</cp:revision>
  <dcterms:created xsi:type="dcterms:W3CDTF">2024-05-07T07:37:00Z</dcterms:created>
  <dcterms:modified xsi:type="dcterms:W3CDTF">2024-05-07T07:38:00Z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E35FFE09A89F4458803AED7CF446927B</vt:lpwstr>
  </property>
</Properties>
</file>